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07" w:rsidRDefault="006113AE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A86107" w:rsidRDefault="006113AE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推选初评论文汇总表</w:t>
      </w:r>
    </w:p>
    <w:p w:rsidR="00A86107" w:rsidRDefault="00A86107"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560"/>
        <w:gridCol w:w="1275"/>
        <w:gridCol w:w="1985"/>
        <w:gridCol w:w="1417"/>
        <w:gridCol w:w="1843"/>
        <w:gridCol w:w="1276"/>
      </w:tblGrid>
      <w:tr w:rsidR="00A86107">
        <w:trPr>
          <w:trHeight w:val="74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CE207B" w:rsidP="00CE207B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E207B">
              <w:rPr>
                <w:rFonts w:ascii="仿宋_GB2312" w:eastAsia="仿宋_GB2312"/>
                <w:color w:val="000000"/>
                <w:sz w:val="24"/>
                <w:szCs w:val="24"/>
              </w:rPr>
              <w:t>Creation of Top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ological </w:t>
            </w:r>
            <w:proofErr w:type="spellStart"/>
            <w:r>
              <w:rPr>
                <w:rFonts w:ascii="仿宋_GB2312" w:eastAsia="仿宋_GB2312"/>
                <w:color w:val="000000"/>
                <w:sz w:val="24"/>
                <w:szCs w:val="24"/>
              </w:rPr>
              <w:t>Ultraslippery</w:t>
            </w:r>
            <w:proofErr w:type="spell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Surfaces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CE207B">
              <w:rPr>
                <w:rFonts w:ascii="仿宋_GB2312" w:eastAsia="仿宋_GB2312"/>
                <w:color w:val="000000"/>
                <w:sz w:val="24"/>
                <w:szCs w:val="24"/>
              </w:rPr>
              <w:t>for Droplet Motion Control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CE207B" w:rsidP="00CE207B">
            <w:pPr>
              <w:tabs>
                <w:tab w:val="left" w:pos="7576"/>
              </w:tabs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/>
                <w:color w:val="000000"/>
                <w:sz w:val="24"/>
                <w:szCs w:val="24"/>
              </w:rPr>
              <w:t>Xiaolong</w:t>
            </w:r>
            <w:proofErr w:type="spellEnd"/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Yang, Kai Zhuang, Yao Lu, Xiaolei Wang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CE207B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南京航空航天大学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CE207B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ACS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Nano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CE207B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CE207B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研究性论文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CE207B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材料与制造</w:t>
            </w: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6107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86107" w:rsidRDefault="006113AE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6107" w:rsidRDefault="00A86107"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86107" w:rsidRDefault="00A86107">
      <w:pPr>
        <w:spacing w:line="5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A86107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AE" w:rsidRDefault="006113AE">
      <w:r>
        <w:separator/>
      </w:r>
    </w:p>
  </w:endnote>
  <w:endnote w:type="continuationSeparator" w:id="0">
    <w:p w:rsidR="006113AE" w:rsidRDefault="0061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7" w:rsidRDefault="006113AE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6107" w:rsidRDefault="006113AE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CE207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A86107" w:rsidRDefault="006113AE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CE207B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AE" w:rsidRDefault="006113AE">
      <w:r>
        <w:separator/>
      </w:r>
    </w:p>
  </w:footnote>
  <w:footnote w:type="continuationSeparator" w:id="0">
    <w:p w:rsidR="006113AE" w:rsidRDefault="0061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A37E2"/>
    <w:rsid w:val="002D3F81"/>
    <w:rsid w:val="00301E74"/>
    <w:rsid w:val="00302758"/>
    <w:rsid w:val="003439E3"/>
    <w:rsid w:val="0036690C"/>
    <w:rsid w:val="00387557"/>
    <w:rsid w:val="00470ED8"/>
    <w:rsid w:val="00496EDE"/>
    <w:rsid w:val="004977F8"/>
    <w:rsid w:val="004B478E"/>
    <w:rsid w:val="004B66A2"/>
    <w:rsid w:val="00502121"/>
    <w:rsid w:val="00531977"/>
    <w:rsid w:val="0054340B"/>
    <w:rsid w:val="00553317"/>
    <w:rsid w:val="005B0EC9"/>
    <w:rsid w:val="005F75EA"/>
    <w:rsid w:val="006113AE"/>
    <w:rsid w:val="006A37FE"/>
    <w:rsid w:val="006D305E"/>
    <w:rsid w:val="006F4031"/>
    <w:rsid w:val="00707575"/>
    <w:rsid w:val="007148AC"/>
    <w:rsid w:val="00717E97"/>
    <w:rsid w:val="00754385"/>
    <w:rsid w:val="00755C42"/>
    <w:rsid w:val="00772C28"/>
    <w:rsid w:val="007C3353"/>
    <w:rsid w:val="007E7F86"/>
    <w:rsid w:val="0081494F"/>
    <w:rsid w:val="008C32C9"/>
    <w:rsid w:val="00906C4E"/>
    <w:rsid w:val="00946323"/>
    <w:rsid w:val="009B39EB"/>
    <w:rsid w:val="009C20F9"/>
    <w:rsid w:val="009C2FA2"/>
    <w:rsid w:val="009D03A9"/>
    <w:rsid w:val="009F7306"/>
    <w:rsid w:val="00A86107"/>
    <w:rsid w:val="00B3090D"/>
    <w:rsid w:val="00B5428D"/>
    <w:rsid w:val="00B55AEF"/>
    <w:rsid w:val="00B838AC"/>
    <w:rsid w:val="00BB71A6"/>
    <w:rsid w:val="00BC1078"/>
    <w:rsid w:val="00C41194"/>
    <w:rsid w:val="00C6274C"/>
    <w:rsid w:val="00C70A18"/>
    <w:rsid w:val="00C84EF8"/>
    <w:rsid w:val="00CC02A1"/>
    <w:rsid w:val="00CE207B"/>
    <w:rsid w:val="00D134A7"/>
    <w:rsid w:val="00D70326"/>
    <w:rsid w:val="00DC0C55"/>
    <w:rsid w:val="00DC5568"/>
    <w:rsid w:val="00E047EE"/>
    <w:rsid w:val="00E229A0"/>
    <w:rsid w:val="00E83A7D"/>
    <w:rsid w:val="00ED0A75"/>
    <w:rsid w:val="00ED54AC"/>
    <w:rsid w:val="00F10F8F"/>
    <w:rsid w:val="00F47AF9"/>
    <w:rsid w:val="00F667D8"/>
    <w:rsid w:val="00F741CB"/>
    <w:rsid w:val="00FD0CDA"/>
    <w:rsid w:val="4C6E42F7"/>
    <w:rsid w:val="4EFF0B09"/>
    <w:rsid w:val="57B72846"/>
    <w:rsid w:val="593C30F2"/>
    <w:rsid w:val="766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678C"/>
  <w15:docId w15:val="{CAE3D6B3-9A89-47A6-82B8-407C66F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="420"/>
    </w:pPr>
  </w:style>
  <w:style w:type="paragraph" w:styleId="a4">
    <w:name w:val="Body Text"/>
    <w:basedOn w:val="a"/>
    <w:next w:val="a"/>
    <w:link w:val="a5"/>
    <w:autoRedefine/>
    <w:uiPriority w:val="99"/>
    <w:unhideWhenUsed/>
    <w:qFormat/>
    <w:pPr>
      <w:adjustRightInd w:val="0"/>
      <w:snapToGrid w:val="0"/>
      <w:spacing w:line="560" w:lineRule="exact"/>
    </w:pPr>
    <w:rPr>
      <w:rFonts w:eastAsia="仿宋_GB2312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网格型5"/>
    <w:basedOn w:val="a1"/>
    <w:autoRedefine/>
    <w:uiPriority w:val="59"/>
    <w:qFormat/>
    <w:rPr>
      <w:rFonts w:ascii="Calibri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autoRedefine/>
    <w:uiPriority w:val="99"/>
    <w:qFormat/>
    <w:rPr>
      <w:rFonts w:eastAsia="仿宋_GB2312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Xiaolei Wang</cp:lastModifiedBy>
  <cp:revision>5</cp:revision>
  <cp:lastPrinted>2023-09-05T07:10:00Z</cp:lastPrinted>
  <dcterms:created xsi:type="dcterms:W3CDTF">2024-03-20T08:07:00Z</dcterms:created>
  <dcterms:modified xsi:type="dcterms:W3CDTF">2024-04-03T04:36:00Z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